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BDA5" w14:textId="116255E1" w:rsidR="00431F90" w:rsidRDefault="00BF1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EACU Patrick Rib</w:t>
      </w:r>
      <w:r w:rsidR="006B22F9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ands Team Championship</w:t>
      </w:r>
      <w:r w:rsidR="006B22F9">
        <w:rPr>
          <w:b/>
          <w:bCs/>
          <w:sz w:val="28"/>
          <w:szCs w:val="28"/>
        </w:rPr>
        <w:t>s</w:t>
      </w:r>
    </w:p>
    <w:p w14:paraId="5485F770" w14:textId="77777777" w:rsidR="003C389E" w:rsidRDefault="006B22F9">
      <w:r w:rsidRPr="007244F0">
        <w:t xml:space="preserve">This was the seventeenth </w:t>
      </w:r>
      <w:r w:rsidR="007244F0" w:rsidRPr="007244F0">
        <w:t xml:space="preserve">team Championships and my first </w:t>
      </w:r>
      <w:r w:rsidR="007244F0">
        <w:t>a</w:t>
      </w:r>
      <w:r w:rsidR="007244F0" w:rsidRPr="007244F0">
        <w:t>s organiser</w:t>
      </w:r>
      <w:r w:rsidR="007244F0">
        <w:t xml:space="preserve">. </w:t>
      </w:r>
      <w:r w:rsidR="000B46CC">
        <w:t xml:space="preserve">We were </w:t>
      </w:r>
      <w:r w:rsidR="00C30971">
        <w:t>once</w:t>
      </w:r>
      <w:r w:rsidR="000B46CC">
        <w:t xml:space="preserve"> again at the excellent venue </w:t>
      </w:r>
      <w:r w:rsidR="00C30971">
        <w:t>of</w:t>
      </w:r>
      <w:r w:rsidR="000B46CC">
        <w:t xml:space="preserve"> Moreton Hall </w:t>
      </w:r>
      <w:r w:rsidR="00C30971">
        <w:t xml:space="preserve">on Sunday </w:t>
      </w:r>
      <w:r w:rsidR="000E52FC">
        <w:t>9</w:t>
      </w:r>
      <w:r w:rsidR="000E52FC" w:rsidRPr="000E52FC">
        <w:rPr>
          <w:vertAlign w:val="superscript"/>
        </w:rPr>
        <w:t>th</w:t>
      </w:r>
      <w:r w:rsidR="000E52FC">
        <w:t xml:space="preserve"> March 2025. </w:t>
      </w:r>
      <w:r w:rsidR="003323CE">
        <w:t xml:space="preserve">We had nineteen teams from Cambridgeshire, Bedfordshire, Norfolk and </w:t>
      </w:r>
      <w:r w:rsidR="00013EEF">
        <w:t>Suffolk</w:t>
      </w:r>
      <w:r w:rsidR="003323CE">
        <w:t>.</w:t>
      </w:r>
      <w:r w:rsidR="00B71EA4">
        <w:t xml:space="preserve"> All games were keenly fought and </w:t>
      </w:r>
      <w:r w:rsidR="003C389E">
        <w:t>there were close finishes in all three tournaments.</w:t>
      </w:r>
    </w:p>
    <w:p w14:paraId="68EB07AC" w14:textId="25BDED3F" w:rsidR="003C389E" w:rsidRDefault="00E933F3">
      <w:r>
        <w:t xml:space="preserve">Like last year the Open only </w:t>
      </w:r>
      <w:r w:rsidR="00E1122D">
        <w:t>had</w:t>
      </w:r>
      <w:r>
        <w:t xml:space="preserve"> two teams, Linton Tigers and Broadland Hawks</w:t>
      </w:r>
      <w:r w:rsidR="00E1122D">
        <w:t>. The two teams tied last year</w:t>
      </w:r>
      <w:r w:rsidR="008D5916">
        <w:t xml:space="preserve"> and held the Patrick Ribbands Memorial shield jointly. </w:t>
      </w:r>
      <w:r w:rsidR="003403FD">
        <w:t>In the first Round B</w:t>
      </w:r>
      <w:r w:rsidR="007C19F7">
        <w:t xml:space="preserve">roadland had a </w:t>
      </w:r>
      <w:proofErr w:type="gramStart"/>
      <w:r w:rsidR="007C19F7">
        <w:t>one point</w:t>
      </w:r>
      <w:proofErr w:type="gramEnd"/>
      <w:r w:rsidR="007C19F7">
        <w:t xml:space="preserve"> advantage and this </w:t>
      </w:r>
      <w:r w:rsidR="00284EA7">
        <w:t xml:space="preserve">carried into the last round. With the last game to finish being won by Stephen Riley of Linton the </w:t>
      </w:r>
      <w:r w:rsidR="000F0C00">
        <w:t xml:space="preserve">teams tied to share the trophy for another year. </w:t>
      </w:r>
      <w:r w:rsidR="00BF1E49">
        <w:t>For next year I intend to review the rating bands so that we have more teams in the Open</w:t>
      </w:r>
      <w:r w:rsidR="00C07CB5">
        <w:t>.</w:t>
      </w:r>
    </w:p>
    <w:p w14:paraId="5110E489" w14:textId="536097E7" w:rsidR="00C07CB5" w:rsidRDefault="006C32B6">
      <w:r>
        <w:t xml:space="preserve">There were six teams in the U7200 rating limited </w:t>
      </w:r>
      <w:r w:rsidR="000B739A">
        <w:t xml:space="preserve">Championship where there was another close contest. </w:t>
      </w:r>
      <w:r w:rsidR="005B0AE9">
        <w:t xml:space="preserve">In the final round St Ives scored well and </w:t>
      </w:r>
      <w:r w:rsidR="00FA1034">
        <w:t xml:space="preserve">took the title with 8.5 points. </w:t>
      </w:r>
      <w:r w:rsidR="00744FCC">
        <w:t>The second team</w:t>
      </w:r>
      <w:r w:rsidR="00A204B4">
        <w:t>, Bedford</w:t>
      </w:r>
      <w:r w:rsidR="00744FCC">
        <w:t xml:space="preserve"> was 2 points behind</w:t>
      </w:r>
      <w:r w:rsidR="00AD6C7A">
        <w:t>.</w:t>
      </w:r>
    </w:p>
    <w:p w14:paraId="750ABDAA" w14:textId="5094BE0F" w:rsidR="00AD6C7A" w:rsidRDefault="00AD6C7A">
      <w:r>
        <w:t>The U6400 rating limited Champions</w:t>
      </w:r>
      <w:r w:rsidR="00DB1ABA">
        <w:t>hip had eleven teams, and these included several</w:t>
      </w:r>
      <w:r w:rsidR="00020229">
        <w:t xml:space="preserve"> </w:t>
      </w:r>
      <w:r w:rsidR="00DB1ABA">
        <w:t>juniors</w:t>
      </w:r>
      <w:r w:rsidR="00020229">
        <w:t xml:space="preserve">. The juniors played well and achieved some good results. </w:t>
      </w:r>
      <w:r w:rsidR="00586850">
        <w:t xml:space="preserve"> First place was a tie between Bury B and ALCA Foxes</w:t>
      </w:r>
      <w:r w:rsidR="002A61F7">
        <w:t xml:space="preserve"> on 8.5 points. The latter team was an </w:t>
      </w:r>
      <w:proofErr w:type="gramStart"/>
      <w:r w:rsidR="002A61F7">
        <w:t>all juniors</w:t>
      </w:r>
      <w:proofErr w:type="gramEnd"/>
      <w:r w:rsidR="002A61F7">
        <w:t xml:space="preserve"> team</w:t>
      </w:r>
      <w:r w:rsidR="007A1029">
        <w:t xml:space="preserve"> and the quality of their play was a surprise to some of the senior players. </w:t>
      </w:r>
      <w:r w:rsidR="00420768">
        <w:t>There was also a prize for the highest placed U6000 rated team and that went to St Johns Kibitzers</w:t>
      </w:r>
      <w:r w:rsidR="006447EB">
        <w:t>.</w:t>
      </w:r>
    </w:p>
    <w:p w14:paraId="0A36BB3B" w14:textId="142C3B2D" w:rsidR="006B22F9" w:rsidRDefault="006B02DA">
      <w:r>
        <w:t>There were five players scoring the maximum 3 points</w:t>
      </w:r>
      <w:r w:rsidR="00015DAB">
        <w:t>, Stephen Riley</w:t>
      </w:r>
      <w:r w:rsidR="00502EB0">
        <w:t xml:space="preserve"> (Open</w:t>
      </w:r>
      <w:r w:rsidR="00BD25D2">
        <w:t>)</w:t>
      </w:r>
      <w:r w:rsidR="00015DAB">
        <w:t xml:space="preserve">, Colin Payne, Ethan Liu, Ivan Yu and Minh </w:t>
      </w:r>
      <w:r w:rsidR="00130DD9">
        <w:t>N</w:t>
      </w:r>
      <w:r w:rsidR="00015DAB">
        <w:t>guyen</w:t>
      </w:r>
      <w:r w:rsidR="00BD25D2">
        <w:t xml:space="preserve"> (all four in the U6400)</w:t>
      </w:r>
      <w:r w:rsidR="00B83299">
        <w:t xml:space="preserve">. The last three are all </w:t>
      </w:r>
      <w:r w:rsidR="00502EB0">
        <w:t>juniors</w:t>
      </w:r>
      <w:r w:rsidR="00B83299">
        <w:t xml:space="preserve"> and two were members of the ALCA </w:t>
      </w:r>
      <w:r w:rsidR="00502EB0">
        <w:t>Foxes</w:t>
      </w:r>
      <w:r w:rsidR="00B83299">
        <w:t xml:space="preserve"> </w:t>
      </w:r>
      <w:r w:rsidR="00502EB0">
        <w:t>team.</w:t>
      </w:r>
    </w:p>
    <w:p w14:paraId="787FE9C2" w14:textId="0F92F236" w:rsidR="00286702" w:rsidRDefault="007D49E2">
      <w:r>
        <w:t xml:space="preserve">It was good to see that at least one team </w:t>
      </w:r>
      <w:r w:rsidR="00662B7C">
        <w:t>in each county won a prize.</w:t>
      </w:r>
    </w:p>
    <w:p w14:paraId="57D2EA3F" w14:textId="6BC4D62C" w:rsidR="00BD25D2" w:rsidRDefault="00195F7A">
      <w:r>
        <w:t xml:space="preserve">My thanks go to Bob Joines who booked the venue </w:t>
      </w:r>
      <w:proofErr w:type="gramStart"/>
      <w:r>
        <w:t>and also</w:t>
      </w:r>
      <w:proofErr w:type="gramEnd"/>
      <w:r>
        <w:t xml:space="preserve"> set up the tables and equipment on the Friday before saving us all time on the Sunday.</w:t>
      </w:r>
    </w:p>
    <w:p w14:paraId="1E7266D3" w14:textId="143D99C2" w:rsidR="00A8543D" w:rsidRPr="007244F0" w:rsidRDefault="00A8543D">
      <w:r>
        <w:t>John Wickham</w:t>
      </w:r>
    </w:p>
    <w:sectPr w:rsidR="00A8543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A"/>
    <w:rsid w:val="00013EEF"/>
    <w:rsid w:val="00015DAB"/>
    <w:rsid w:val="00020229"/>
    <w:rsid w:val="000B46CC"/>
    <w:rsid w:val="000B739A"/>
    <w:rsid w:val="000E52FC"/>
    <w:rsid w:val="000F0C00"/>
    <w:rsid w:val="00130DD9"/>
    <w:rsid w:val="0016094A"/>
    <w:rsid w:val="00195F7A"/>
    <w:rsid w:val="00284EA7"/>
    <w:rsid w:val="00286702"/>
    <w:rsid w:val="002A61F7"/>
    <w:rsid w:val="003323CE"/>
    <w:rsid w:val="003403FD"/>
    <w:rsid w:val="003C389E"/>
    <w:rsid w:val="00420768"/>
    <w:rsid w:val="00431F90"/>
    <w:rsid w:val="004B1C38"/>
    <w:rsid w:val="00502EB0"/>
    <w:rsid w:val="00586850"/>
    <w:rsid w:val="005B0AE9"/>
    <w:rsid w:val="006447EB"/>
    <w:rsid w:val="00662B7C"/>
    <w:rsid w:val="006B02DA"/>
    <w:rsid w:val="006B22F9"/>
    <w:rsid w:val="006C32B6"/>
    <w:rsid w:val="007244F0"/>
    <w:rsid w:val="00744FCC"/>
    <w:rsid w:val="007A1029"/>
    <w:rsid w:val="007C19F7"/>
    <w:rsid w:val="007D49E2"/>
    <w:rsid w:val="008D5916"/>
    <w:rsid w:val="00A204B4"/>
    <w:rsid w:val="00A8543D"/>
    <w:rsid w:val="00AD6C7A"/>
    <w:rsid w:val="00B71EA4"/>
    <w:rsid w:val="00B83299"/>
    <w:rsid w:val="00B96A39"/>
    <w:rsid w:val="00BD25D2"/>
    <w:rsid w:val="00BF1152"/>
    <w:rsid w:val="00BF1E49"/>
    <w:rsid w:val="00C07CB5"/>
    <w:rsid w:val="00C30971"/>
    <w:rsid w:val="00C90861"/>
    <w:rsid w:val="00DB1ABA"/>
    <w:rsid w:val="00E1122D"/>
    <w:rsid w:val="00E933F3"/>
    <w:rsid w:val="00FA1034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0FAC"/>
  <w15:chartTrackingRefBased/>
  <w15:docId w15:val="{F5A3A699-5603-49E3-BBBD-FE0413C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Wickham</dc:creator>
  <cp:keywords/>
  <dc:description/>
  <cp:lastModifiedBy>John Wickham</cp:lastModifiedBy>
  <cp:revision>46</cp:revision>
  <dcterms:created xsi:type="dcterms:W3CDTF">2025-03-14T15:06:00Z</dcterms:created>
  <dcterms:modified xsi:type="dcterms:W3CDTF">2025-03-14T15:41:00Z</dcterms:modified>
</cp:coreProperties>
</file>